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33" w:rsidRDefault="00080233" w:rsidP="00080233">
      <w:pPr>
        <w:adjustRightInd w:val="0"/>
        <w:snapToGrid w:val="0"/>
        <w:rPr>
          <w:rFonts w:ascii="黑体" w:eastAsia="黑体" w:hint="eastAsia"/>
          <w:sz w:val="32"/>
          <w:szCs w:val="32"/>
        </w:rPr>
      </w:pPr>
      <w:r w:rsidRPr="006A26D2">
        <w:rPr>
          <w:rFonts w:ascii="黑体" w:eastAsia="黑体" w:hint="eastAsia"/>
          <w:sz w:val="32"/>
          <w:szCs w:val="32"/>
        </w:rPr>
        <w:t>附件</w:t>
      </w:r>
      <w:r w:rsidRPr="006A26D2">
        <w:rPr>
          <w:rFonts w:ascii="黑体" w:eastAsia="黑体"/>
          <w:sz w:val="32"/>
          <w:szCs w:val="32"/>
        </w:rPr>
        <w:t>2</w:t>
      </w:r>
    </w:p>
    <w:p w:rsidR="00080233" w:rsidRPr="006A26D2" w:rsidRDefault="00080233" w:rsidP="00080233">
      <w:pPr>
        <w:adjustRightInd w:val="0"/>
        <w:snapToGrid w:val="0"/>
        <w:spacing w:line="408" w:lineRule="auto"/>
        <w:rPr>
          <w:rFonts w:ascii="黑体" w:eastAsia="黑体" w:hint="eastAsia"/>
          <w:sz w:val="32"/>
          <w:szCs w:val="32"/>
        </w:rPr>
      </w:pPr>
    </w:p>
    <w:p w:rsidR="00080233" w:rsidRPr="006A26D2" w:rsidRDefault="00080233" w:rsidP="00080233">
      <w:pPr>
        <w:widowControl/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 w:rsidRPr="006A26D2">
        <w:rPr>
          <w:rFonts w:ascii="方正小标宋_GBK" w:eastAsia="方正小标宋_GBK" w:hint="eastAsia"/>
          <w:sz w:val="38"/>
          <w:szCs w:val="38"/>
        </w:rPr>
        <w:t>全国环境保护系统先进集体和先进工作者</w:t>
      </w:r>
    </w:p>
    <w:p w:rsidR="00080233" w:rsidRPr="006A26D2" w:rsidRDefault="00080233" w:rsidP="00080233">
      <w:pPr>
        <w:widowControl/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 w:rsidRPr="0060767F">
        <w:rPr>
          <w:rFonts w:ascii="方正小标宋_GBK" w:eastAsia="方正小标宋_GBK" w:hint="eastAsia"/>
          <w:spacing w:val="40"/>
          <w:sz w:val="38"/>
          <w:szCs w:val="38"/>
        </w:rPr>
        <w:t>推荐名额分配</w:t>
      </w:r>
      <w:r w:rsidRPr="006A26D2">
        <w:rPr>
          <w:rFonts w:ascii="方正小标宋_GBK" w:eastAsia="方正小标宋_GBK" w:hint="eastAsia"/>
          <w:sz w:val="38"/>
          <w:szCs w:val="38"/>
        </w:rPr>
        <w:t>表</w:t>
      </w:r>
    </w:p>
    <w:p w:rsidR="00080233" w:rsidRPr="006A26D2" w:rsidRDefault="00080233" w:rsidP="00080233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1"/>
        <w:gridCol w:w="1420"/>
        <w:gridCol w:w="1420"/>
        <w:gridCol w:w="1420"/>
        <w:gridCol w:w="1420"/>
        <w:gridCol w:w="1421"/>
      </w:tblGrid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/>
                <w:sz w:val="24"/>
                <w:szCs w:val="24"/>
              </w:rPr>
              <w:t>地  区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/>
                <w:sz w:val="24"/>
                <w:szCs w:val="24"/>
              </w:rPr>
              <w:t>先进集体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/>
                <w:sz w:val="24"/>
                <w:szCs w:val="24"/>
              </w:rPr>
              <w:t>先进工作者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/>
                <w:sz w:val="24"/>
                <w:szCs w:val="24"/>
              </w:rPr>
              <w:t>地  区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/>
                <w:sz w:val="24"/>
                <w:szCs w:val="24"/>
              </w:rPr>
              <w:t>先进集体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/>
                <w:sz w:val="24"/>
                <w:szCs w:val="24"/>
              </w:rPr>
              <w:t>先进工作者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北京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Cs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湖南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天津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广东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河北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广西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山西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海南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内蒙古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重庆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辽宁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四川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吉林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贵州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黑龙江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云南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上海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西藏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江苏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陕西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浙江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甘肃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安徽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青海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福建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宁夏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454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江西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新疆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692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山东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新疆生产</w:t>
            </w:r>
          </w:p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建设兵团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818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河南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Cs/>
                <w:sz w:val="24"/>
                <w:szCs w:val="24"/>
              </w:rPr>
              <w:t>环境保护部</w:t>
            </w:r>
          </w:p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bCs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bCs/>
                <w:sz w:val="24"/>
                <w:szCs w:val="24"/>
              </w:rPr>
              <w:t>系统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080233" w:rsidRPr="00D84E2A" w:rsidTr="0088372F">
        <w:trPr>
          <w:trHeight w:val="539"/>
          <w:jc w:val="center"/>
        </w:trPr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湖北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833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153</w:t>
            </w:r>
          </w:p>
        </w:tc>
        <w:tc>
          <w:tcPr>
            <w:tcW w:w="834" w:type="pct"/>
            <w:vAlign w:val="center"/>
          </w:tcPr>
          <w:p w:rsidR="00080233" w:rsidRPr="00D84E2A" w:rsidRDefault="00080233" w:rsidP="0088372F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113</w:t>
            </w:r>
          </w:p>
        </w:tc>
      </w:tr>
    </w:tbl>
    <w:p w:rsidR="00080233" w:rsidRPr="00A73FA1" w:rsidRDefault="00080233" w:rsidP="00080233">
      <w:pPr>
        <w:adjustRightInd w:val="0"/>
        <w:snapToGrid w:val="0"/>
        <w:spacing w:beforeLines="50" w:line="288" w:lineRule="auto"/>
        <w:ind w:left="420" w:hangingChars="200" w:hanging="420"/>
        <w:rPr>
          <w:rFonts w:ascii="仿宋_GB2312"/>
          <w:szCs w:val="21"/>
        </w:rPr>
      </w:pPr>
      <w:r w:rsidRPr="00A73FA1">
        <w:rPr>
          <w:rFonts w:ascii="仿宋_GB2312" w:hint="eastAsia"/>
          <w:szCs w:val="21"/>
        </w:rPr>
        <w:t>注：分配</w:t>
      </w:r>
      <w:r w:rsidRPr="00A73FA1">
        <w:rPr>
          <w:rFonts w:ascii="仿宋_GB2312"/>
          <w:szCs w:val="21"/>
        </w:rPr>
        <w:t>2</w:t>
      </w:r>
      <w:r w:rsidRPr="00A73FA1">
        <w:rPr>
          <w:rFonts w:ascii="仿宋_GB2312" w:hint="eastAsia"/>
          <w:szCs w:val="21"/>
        </w:rPr>
        <w:t>个先进工作者推荐名额的，原则上不推荐处级干部；分配</w:t>
      </w:r>
      <w:r w:rsidRPr="00A73FA1">
        <w:rPr>
          <w:rFonts w:ascii="仿宋_GB2312"/>
          <w:szCs w:val="21"/>
        </w:rPr>
        <w:t>3</w:t>
      </w:r>
      <w:r w:rsidRPr="00A73FA1">
        <w:rPr>
          <w:rFonts w:ascii="仿宋_GB2312" w:hint="eastAsia"/>
          <w:szCs w:val="21"/>
        </w:rPr>
        <w:t>个先进工作者推荐名额的，推荐的处级干部不得超过</w:t>
      </w:r>
      <w:r w:rsidRPr="00A73FA1">
        <w:rPr>
          <w:rFonts w:ascii="仿宋_GB2312"/>
          <w:szCs w:val="21"/>
        </w:rPr>
        <w:t>1</w:t>
      </w:r>
      <w:r w:rsidRPr="00A73FA1">
        <w:rPr>
          <w:rFonts w:ascii="仿宋_GB2312" w:hint="eastAsia"/>
          <w:szCs w:val="21"/>
        </w:rPr>
        <w:t>名。</w:t>
      </w:r>
    </w:p>
    <w:p w:rsidR="00126899" w:rsidRDefault="00126899" w:rsidP="00080233"/>
    <w:sectPr w:rsidR="00126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99" w:rsidRDefault="00126899" w:rsidP="00080233">
      <w:r>
        <w:separator/>
      </w:r>
    </w:p>
  </w:endnote>
  <w:endnote w:type="continuationSeparator" w:id="1">
    <w:p w:rsidR="00126899" w:rsidRDefault="00126899" w:rsidP="000802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99" w:rsidRDefault="00126899" w:rsidP="00080233">
      <w:r>
        <w:separator/>
      </w:r>
    </w:p>
  </w:footnote>
  <w:footnote w:type="continuationSeparator" w:id="1">
    <w:p w:rsidR="00126899" w:rsidRDefault="00126899" w:rsidP="000802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0233"/>
    <w:rsid w:val="00080233"/>
    <w:rsid w:val="00126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2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80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802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802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802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宋华用</cp:lastModifiedBy>
  <cp:revision>2</cp:revision>
  <dcterms:created xsi:type="dcterms:W3CDTF">2017-07-27T04:35:00Z</dcterms:created>
  <dcterms:modified xsi:type="dcterms:W3CDTF">2017-07-27T04:35:00Z</dcterms:modified>
</cp:coreProperties>
</file>