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spacing w:line="240" w:lineRule="atLeast"/>
        <w:jc w:val="center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  <w:t>考生诚信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承诺书</w:t>
      </w:r>
      <w:r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  <w:t>（应届毕业生岗位）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报考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岗位（岗位序号：  ）。</w:t>
      </w:r>
      <w:r>
        <w:rPr>
          <w:rFonts w:hint="default" w:ascii="Times New Roman" w:hAnsi="Times New Roman" w:eastAsia="仿宋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32"/>
          <w:szCs w:val="32"/>
        </w:rPr>
        <w:t>国家民委直属事业单位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公开招聘公告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32"/>
          <w:szCs w:val="32"/>
        </w:rPr>
        <w:t>，理解其内容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和要求</w:t>
      </w:r>
      <w:r>
        <w:rPr>
          <w:rFonts w:hint="default" w:ascii="Times New Roman" w:hAnsi="Times New Roman" w:eastAsia="仿宋" w:cs="Times New Roman"/>
          <w:sz w:val="32"/>
          <w:szCs w:val="32"/>
        </w:rPr>
        <w:t>。现作出以下承诺：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一、真实、准确地填写及核对报名信息</w:t>
      </w:r>
      <w:r>
        <w:rPr>
          <w:rFonts w:hint="eastAsia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不虚报、隐瞒不适合报考的有关情况，不伪造或使用假证明、假照片、假证书。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、本人报考应届毕业生岗位，保证为应届生身份，非定向生或委培生，在校期间为非在职人员，无缴纳社保记录。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、本人承诺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在资格审查、招聘考试、体检考察及公示聘用等在内的招聘流程中，如因不符合招聘公告中规定的任职条件被取消资格，本人服从决定。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报考人员手写签名：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报考人员签字日期：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985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32CC"/>
    <w:rsid w:val="1BF0A161"/>
    <w:rsid w:val="55FB9CE4"/>
    <w:rsid w:val="57DD302D"/>
    <w:rsid w:val="5DFFE963"/>
    <w:rsid w:val="67FBAAAC"/>
    <w:rsid w:val="77D78A17"/>
    <w:rsid w:val="7FAFBFC4"/>
    <w:rsid w:val="BFFF32CC"/>
    <w:rsid w:val="F7CD6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2025-03-30T10:38:00Z</dcterms:created>
  <dc:creator>user</dc:creator>
  <cp:lastModifiedBy>admin</cp:lastModifiedBy>
  <cp:lastPrinted>2025-03-30T11:10:16Z</cp:lastPrinted>
  <dcterms:modified xsi:type="dcterms:W3CDTF">2026-04-14T17:04:45Z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682ECDF9A38BC6D7427CE6675CDF5063</vt:lpwstr>
  </property>
</Properties>
</file>